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090" w:rsidRPr="007D18F1" w:rsidRDefault="007D18F1" w:rsidP="007D18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8F1">
        <w:rPr>
          <w:rFonts w:ascii="Times New Roman" w:hAnsi="Times New Roman" w:cs="Times New Roman"/>
          <w:b/>
          <w:sz w:val="28"/>
          <w:szCs w:val="28"/>
        </w:rPr>
        <w:t>АДМИНИСТРАЦИЯ АДЖИМСКОГО СЕЛЬСКОГО ПОСЕЛЕНИЯ</w:t>
      </w:r>
    </w:p>
    <w:p w:rsidR="007D18F1" w:rsidRDefault="007D18F1" w:rsidP="007D18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8F1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7D18F1" w:rsidRDefault="007D18F1" w:rsidP="007D18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D18F1" w:rsidRDefault="008F3F90" w:rsidP="007D18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08.02.2022                                                                                                     </w:t>
      </w:r>
      <w:r w:rsidR="007D18F1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4464">
        <w:rPr>
          <w:rFonts w:ascii="Times New Roman" w:hAnsi="Times New Roman" w:cs="Times New Roman"/>
          <w:b/>
          <w:sz w:val="28"/>
          <w:szCs w:val="28"/>
        </w:rPr>
        <w:t>11</w:t>
      </w:r>
    </w:p>
    <w:p w:rsidR="007D18F1" w:rsidRDefault="007D18F1" w:rsidP="007D18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</w:t>
      </w:r>
      <w:r w:rsidRPr="007D18F1">
        <w:rPr>
          <w:rFonts w:ascii="Times New Roman" w:hAnsi="Times New Roman" w:cs="Times New Roman"/>
          <w:sz w:val="28"/>
          <w:szCs w:val="28"/>
        </w:rPr>
        <w:t xml:space="preserve"> Аджим</w:t>
      </w:r>
    </w:p>
    <w:p w:rsidR="007D18F1" w:rsidRDefault="007D18F1" w:rsidP="007D18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7D18F1">
        <w:rPr>
          <w:rFonts w:ascii="Times New Roman" w:hAnsi="Times New Roman" w:cs="Times New Roman"/>
          <w:b/>
          <w:sz w:val="28"/>
          <w:szCs w:val="28"/>
        </w:rPr>
        <w:t xml:space="preserve"> стоимости  услуг, предоставляемых согласно гарантированному  перечню услуг по погребению на территории  муниципального  образования   Аджимск</w:t>
      </w:r>
      <w:r w:rsidR="001B4464">
        <w:rPr>
          <w:rFonts w:ascii="Times New Roman" w:hAnsi="Times New Roman" w:cs="Times New Roman"/>
          <w:b/>
          <w:sz w:val="28"/>
          <w:szCs w:val="28"/>
        </w:rPr>
        <w:t>ое</w:t>
      </w:r>
      <w:r w:rsidRPr="007D18F1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 w:rsidR="001B4464">
        <w:rPr>
          <w:rFonts w:ascii="Times New Roman" w:hAnsi="Times New Roman" w:cs="Times New Roman"/>
          <w:b/>
          <w:sz w:val="28"/>
          <w:szCs w:val="28"/>
        </w:rPr>
        <w:t>е</w:t>
      </w:r>
      <w:r w:rsidRPr="007D18F1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1B4464">
        <w:rPr>
          <w:rFonts w:ascii="Times New Roman" w:hAnsi="Times New Roman" w:cs="Times New Roman"/>
          <w:b/>
          <w:sz w:val="28"/>
          <w:szCs w:val="28"/>
        </w:rPr>
        <w:t>е</w:t>
      </w:r>
    </w:p>
    <w:p w:rsidR="007D18F1" w:rsidRDefault="007D18F1" w:rsidP="0073674C">
      <w:pPr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3 статьи 9 Федерального закона от 12.01.1996  № 8-ФЗ « О погребении и похоронном деле»  администрация Аджимского  сельского поселения ПОСТАНОВЛЯЕТ:</w:t>
      </w:r>
    </w:p>
    <w:p w:rsidR="007D18F1" w:rsidRPr="001B4464" w:rsidRDefault="007D18F1" w:rsidP="0073674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4464">
        <w:rPr>
          <w:rFonts w:ascii="Times New Roman" w:hAnsi="Times New Roman" w:cs="Times New Roman"/>
          <w:sz w:val="28"/>
          <w:szCs w:val="28"/>
        </w:rPr>
        <w:t>Определить стоимость услуг, предоставляемых согласно гарантированному перечню услуг по погребению на территории муниципального образования Аджимско</w:t>
      </w:r>
      <w:r w:rsidR="001B4464">
        <w:rPr>
          <w:rFonts w:ascii="Times New Roman" w:hAnsi="Times New Roman" w:cs="Times New Roman"/>
          <w:sz w:val="28"/>
          <w:szCs w:val="28"/>
        </w:rPr>
        <w:t>е сельское</w:t>
      </w:r>
      <w:r w:rsidRPr="001B446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B4464">
        <w:rPr>
          <w:rFonts w:ascii="Times New Roman" w:hAnsi="Times New Roman" w:cs="Times New Roman"/>
          <w:sz w:val="28"/>
          <w:szCs w:val="28"/>
        </w:rPr>
        <w:t>е</w:t>
      </w:r>
      <w:r w:rsidRPr="001B4464">
        <w:rPr>
          <w:rFonts w:ascii="Times New Roman" w:hAnsi="Times New Roman" w:cs="Times New Roman"/>
          <w:sz w:val="28"/>
          <w:szCs w:val="28"/>
        </w:rPr>
        <w:t xml:space="preserve"> Малмыжского района Кировской области в размере </w:t>
      </w:r>
      <w:r w:rsidR="001B4464" w:rsidRPr="001B44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6 964,68 руб</w:t>
      </w:r>
      <w:r w:rsidR="001B4464" w:rsidRPr="001B4464">
        <w:rPr>
          <w:rFonts w:ascii="Times New Roman" w:hAnsi="Times New Roman" w:cs="Times New Roman"/>
          <w:sz w:val="28"/>
          <w:szCs w:val="28"/>
        </w:rPr>
        <w:t xml:space="preserve"> </w:t>
      </w:r>
      <w:r w:rsidRPr="001B4464">
        <w:rPr>
          <w:rFonts w:ascii="Times New Roman" w:hAnsi="Times New Roman" w:cs="Times New Roman"/>
          <w:sz w:val="28"/>
          <w:szCs w:val="28"/>
        </w:rPr>
        <w:t>В стоимость услуг входит:</w:t>
      </w:r>
    </w:p>
    <w:p w:rsidR="007D18F1" w:rsidRDefault="007D18F1" w:rsidP="0073674C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документов, необходимых для погребения;</w:t>
      </w:r>
    </w:p>
    <w:p w:rsidR="007D18F1" w:rsidRDefault="007D18F1" w:rsidP="0073674C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и доставка  гроба и других предметов, необходимых для погребения;</w:t>
      </w:r>
    </w:p>
    <w:p w:rsidR="007D18F1" w:rsidRDefault="0073674C" w:rsidP="0073674C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Перевозка тела ( останков) умершего на кладбище ( в крематорий0;</w:t>
      </w:r>
    </w:p>
    <w:p w:rsidR="0073674C" w:rsidRDefault="0073674C" w:rsidP="0073674C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Погребение ( кремация с последующей выдачей урны с прахом).</w:t>
      </w:r>
    </w:p>
    <w:p w:rsidR="0073674C" w:rsidRDefault="0073674C" w:rsidP="0073674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услуг, указанных в пункте 1 настоящего постановления, согласована с Государственным отделением Пенсионного фонда Российской Федерации по Кировской области, Государственным учреждением</w:t>
      </w:r>
      <w:r w:rsidR="001B44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Кировское  региональное отделение Фонда социального страхования Российской Федерации.</w:t>
      </w:r>
    </w:p>
    <w:p w:rsidR="0073674C" w:rsidRDefault="0073674C" w:rsidP="0073674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постановление в Информационном бюллетене органов местного самоуправления муниципального образования Аджимско</w:t>
      </w:r>
      <w:r w:rsidR="001B446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B446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B446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Малмыжского района Кировской области.</w:t>
      </w:r>
    </w:p>
    <w:p w:rsidR="00B928BE" w:rsidRDefault="00B928BE" w:rsidP="0073674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 01.02.202</w:t>
      </w:r>
      <w:r w:rsidR="001B446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3674C" w:rsidRDefault="0073674C" w:rsidP="0073674C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73674C" w:rsidRDefault="0073674C" w:rsidP="0073674C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73674C" w:rsidRPr="0073674C" w:rsidRDefault="0073674C" w:rsidP="0073674C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Аджимского сельск</w:t>
      </w:r>
      <w:r w:rsidR="00B928BE">
        <w:rPr>
          <w:rFonts w:ascii="Times New Roman" w:hAnsi="Times New Roman" w:cs="Times New Roman"/>
          <w:sz w:val="28"/>
          <w:szCs w:val="28"/>
        </w:rPr>
        <w:t xml:space="preserve">ого поселения     </w:t>
      </w:r>
      <w:r w:rsidR="00C14AE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Р.М. Хайрутдинова</w:t>
      </w:r>
    </w:p>
    <w:sectPr w:rsidR="0073674C" w:rsidRPr="0073674C" w:rsidSect="00980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A36D9"/>
    <w:multiLevelType w:val="hybridMultilevel"/>
    <w:tmpl w:val="49E8B688"/>
    <w:lvl w:ilvl="0" w:tplc="DA6874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D18F1"/>
    <w:rsid w:val="001B4464"/>
    <w:rsid w:val="00254C0D"/>
    <w:rsid w:val="004A6F30"/>
    <w:rsid w:val="005B4760"/>
    <w:rsid w:val="0073674C"/>
    <w:rsid w:val="0079284A"/>
    <w:rsid w:val="007D18F1"/>
    <w:rsid w:val="008F3F90"/>
    <w:rsid w:val="00980090"/>
    <w:rsid w:val="00B33D43"/>
    <w:rsid w:val="00B928BE"/>
    <w:rsid w:val="00C14AE6"/>
    <w:rsid w:val="00C42122"/>
    <w:rsid w:val="00CF0427"/>
    <w:rsid w:val="00D15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8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2022-02-08T10:16:00Z</cp:lastPrinted>
  <dcterms:created xsi:type="dcterms:W3CDTF">2022-02-08T10:16:00Z</dcterms:created>
  <dcterms:modified xsi:type="dcterms:W3CDTF">2022-02-08T10:16:00Z</dcterms:modified>
</cp:coreProperties>
</file>